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6F9F" w14:textId="77777777" w:rsidR="006A1951" w:rsidRPr="006A1951" w:rsidRDefault="00D43172" w:rsidP="00D43172">
      <w:pPr>
        <w:widowControl w:val="0"/>
        <w:tabs>
          <w:tab w:val="right" w:pos="8820"/>
        </w:tabs>
        <w:autoSpaceDE w:val="0"/>
        <w:autoSpaceDN w:val="0"/>
        <w:adjustRightInd w:val="0"/>
        <w:spacing w:before="180"/>
        <w:jc w:val="center"/>
        <w:outlineLvl w:val="0"/>
        <w:rPr>
          <w:rFonts w:ascii="Tahoma" w:hAnsi="Tahoma" w:cs="Tahoma"/>
          <w:sz w:val="40"/>
          <w:szCs w:val="40"/>
        </w:rPr>
      </w:pPr>
      <w:r>
        <w:pict w14:anchorId="5C523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1pt">
            <v:imagedata r:id="rId7" o:title=""/>
          </v:shape>
        </w:pict>
      </w:r>
    </w:p>
    <w:p w14:paraId="134CFD62" w14:textId="77777777" w:rsidR="00770BED" w:rsidRPr="00A47708" w:rsidRDefault="00770BED" w:rsidP="004D7C8F">
      <w:pPr>
        <w:widowControl w:val="0"/>
        <w:tabs>
          <w:tab w:val="right" w:pos="8820"/>
        </w:tabs>
        <w:autoSpaceDE w:val="0"/>
        <w:autoSpaceDN w:val="0"/>
        <w:adjustRightInd w:val="0"/>
        <w:spacing w:before="180"/>
        <w:outlineLvl w:val="0"/>
        <w:rPr>
          <w:rFonts w:ascii="Young" w:hAnsi="Young" w:cs="Tahoma"/>
          <w:b/>
          <w:bCs/>
          <w:i/>
          <w:iCs/>
          <w:sz w:val="51"/>
          <w:szCs w:val="51"/>
        </w:rPr>
      </w:pPr>
      <w:r w:rsidRPr="00A47708">
        <w:rPr>
          <w:rFonts w:ascii="Young" w:hAnsi="Young" w:cs="Tahoma"/>
          <w:b/>
          <w:bCs/>
          <w:i/>
          <w:iCs/>
          <w:sz w:val="40"/>
          <w:szCs w:val="40"/>
        </w:rPr>
        <w:t xml:space="preserve">JOB DESCRIPTION </w:t>
      </w:r>
    </w:p>
    <w:p w14:paraId="0BA14B2F" w14:textId="77777777" w:rsidR="00770BED" w:rsidRPr="00A47708" w:rsidRDefault="00770BED" w:rsidP="004D7C8F">
      <w:pPr>
        <w:widowControl w:val="0"/>
        <w:tabs>
          <w:tab w:val="left" w:pos="360"/>
          <w:tab w:val="left" w:pos="1740"/>
        </w:tabs>
        <w:autoSpaceDE w:val="0"/>
        <w:autoSpaceDN w:val="0"/>
        <w:adjustRightInd w:val="0"/>
        <w:spacing w:before="358"/>
        <w:outlineLvl w:val="0"/>
        <w:rPr>
          <w:rFonts w:ascii="Young" w:hAnsi="Young" w:cs="Arial"/>
        </w:rPr>
      </w:pPr>
      <w:r w:rsidRPr="00A47708">
        <w:rPr>
          <w:rFonts w:ascii="Young" w:hAnsi="Young"/>
        </w:rPr>
        <w:tab/>
      </w:r>
      <w:r w:rsidRPr="00A47708">
        <w:rPr>
          <w:rFonts w:ascii="Young" w:hAnsi="Young" w:cs="Arial"/>
          <w:b/>
          <w:bCs/>
        </w:rPr>
        <w:t>Job Title:</w:t>
      </w:r>
      <w:r w:rsidRPr="00A47708">
        <w:rPr>
          <w:rFonts w:ascii="Young" w:hAnsi="Young"/>
        </w:rPr>
        <w:tab/>
      </w:r>
      <w:r w:rsidR="00A47708">
        <w:rPr>
          <w:rFonts w:ascii="Young" w:hAnsi="Young"/>
        </w:rPr>
        <w:t xml:space="preserve">      </w:t>
      </w:r>
      <w:r w:rsidR="007A2C04" w:rsidRPr="00A47708">
        <w:rPr>
          <w:rFonts w:ascii="Young" w:hAnsi="Young"/>
        </w:rPr>
        <w:t>Assistant Clubhouse Manager</w:t>
      </w:r>
    </w:p>
    <w:p w14:paraId="45CDEE7D" w14:textId="77777777" w:rsidR="00FB0C19" w:rsidRPr="00A47708" w:rsidRDefault="00770BED">
      <w:pPr>
        <w:widowControl w:val="0"/>
        <w:tabs>
          <w:tab w:val="left" w:pos="360"/>
          <w:tab w:val="left" w:pos="1740"/>
          <w:tab w:val="left" w:pos="5160"/>
          <w:tab w:val="left" w:pos="6360"/>
        </w:tabs>
        <w:autoSpaceDE w:val="0"/>
        <w:autoSpaceDN w:val="0"/>
        <w:adjustRightInd w:val="0"/>
        <w:spacing w:before="20"/>
        <w:rPr>
          <w:rFonts w:ascii="Young" w:hAnsi="Young"/>
        </w:rPr>
      </w:pPr>
      <w:r w:rsidRPr="00A47708">
        <w:rPr>
          <w:rFonts w:ascii="Young" w:hAnsi="Young"/>
        </w:rPr>
        <w:tab/>
      </w:r>
      <w:r w:rsidRPr="00A47708">
        <w:rPr>
          <w:rFonts w:ascii="Young" w:hAnsi="Young" w:cs="Arial"/>
          <w:b/>
          <w:bCs/>
        </w:rPr>
        <w:t>Job Class:</w:t>
      </w:r>
      <w:r w:rsidR="00FB0C19" w:rsidRPr="00A47708">
        <w:rPr>
          <w:rFonts w:ascii="Young" w:hAnsi="Young" w:cs="Arial"/>
          <w:b/>
          <w:bCs/>
        </w:rPr>
        <w:tab/>
      </w:r>
      <w:r w:rsidR="002E70F7" w:rsidRPr="00A47708">
        <w:rPr>
          <w:rFonts w:ascii="Young" w:hAnsi="Young" w:cs="Arial"/>
          <w:b/>
          <w:bCs/>
        </w:rPr>
        <w:t xml:space="preserve">      </w:t>
      </w:r>
      <w:r w:rsidR="00261522" w:rsidRPr="00A47708">
        <w:rPr>
          <w:rFonts w:ascii="Young" w:hAnsi="Young" w:cs="Arial"/>
        </w:rPr>
        <w:t>Full Time</w:t>
      </w:r>
      <w:r w:rsidRPr="00A47708">
        <w:rPr>
          <w:rFonts w:ascii="Young" w:hAnsi="Young"/>
        </w:rPr>
        <w:tab/>
      </w:r>
      <w:r w:rsidRPr="00A47708">
        <w:rPr>
          <w:rFonts w:ascii="Young" w:hAnsi="Young"/>
        </w:rPr>
        <w:tab/>
      </w:r>
    </w:p>
    <w:p w14:paraId="084315E5" w14:textId="77777777" w:rsidR="00370818" w:rsidRPr="00A47708" w:rsidRDefault="00FB0C19">
      <w:pPr>
        <w:widowControl w:val="0"/>
        <w:tabs>
          <w:tab w:val="left" w:pos="360"/>
          <w:tab w:val="left" w:pos="1740"/>
          <w:tab w:val="left" w:pos="5160"/>
          <w:tab w:val="left" w:pos="6360"/>
        </w:tabs>
        <w:autoSpaceDE w:val="0"/>
        <w:autoSpaceDN w:val="0"/>
        <w:adjustRightInd w:val="0"/>
        <w:spacing w:before="20"/>
        <w:rPr>
          <w:rFonts w:ascii="Young" w:hAnsi="Young"/>
        </w:rPr>
      </w:pPr>
      <w:r w:rsidRPr="00A47708">
        <w:rPr>
          <w:rFonts w:ascii="Young" w:hAnsi="Young"/>
        </w:rPr>
        <w:tab/>
      </w:r>
      <w:r w:rsidR="00770BED" w:rsidRPr="00A47708">
        <w:rPr>
          <w:rFonts w:ascii="Young" w:hAnsi="Young" w:cs="Arial"/>
          <w:b/>
          <w:bCs/>
        </w:rPr>
        <w:t>Date:</w:t>
      </w:r>
      <w:r w:rsidR="00770BED" w:rsidRPr="00A47708">
        <w:rPr>
          <w:rFonts w:ascii="Young" w:hAnsi="Young"/>
        </w:rPr>
        <w:tab/>
      </w:r>
      <w:r w:rsidR="007B3344" w:rsidRPr="00A47708">
        <w:rPr>
          <w:rFonts w:ascii="Young" w:hAnsi="Young"/>
        </w:rPr>
        <w:t xml:space="preserve">     </w:t>
      </w:r>
      <w:r w:rsidR="0071448A" w:rsidRPr="00A47708">
        <w:rPr>
          <w:rFonts w:ascii="Young" w:hAnsi="Young"/>
        </w:rPr>
        <w:t xml:space="preserve"> </w:t>
      </w:r>
      <w:r w:rsidR="007A2C04" w:rsidRPr="00A47708">
        <w:rPr>
          <w:rFonts w:ascii="Young" w:hAnsi="Young"/>
        </w:rPr>
        <w:t>April 19,2022</w:t>
      </w:r>
    </w:p>
    <w:p w14:paraId="10AB9590" w14:textId="77777777" w:rsidR="00770BED" w:rsidRPr="00A47708" w:rsidRDefault="00770BED">
      <w:pPr>
        <w:widowControl w:val="0"/>
        <w:tabs>
          <w:tab w:val="left" w:pos="360"/>
          <w:tab w:val="left" w:pos="1740"/>
          <w:tab w:val="left" w:pos="5160"/>
          <w:tab w:val="left" w:pos="6360"/>
        </w:tabs>
        <w:autoSpaceDE w:val="0"/>
        <w:autoSpaceDN w:val="0"/>
        <w:adjustRightInd w:val="0"/>
        <w:spacing w:before="20"/>
        <w:rPr>
          <w:rFonts w:ascii="Young" w:hAnsi="Young" w:cs="Arial"/>
        </w:rPr>
      </w:pPr>
      <w:r w:rsidRPr="00A47708">
        <w:rPr>
          <w:rFonts w:ascii="Young" w:hAnsi="Young"/>
        </w:rPr>
        <w:tab/>
      </w:r>
      <w:r w:rsidRPr="00A47708">
        <w:rPr>
          <w:rFonts w:ascii="Young" w:hAnsi="Young" w:cs="Arial"/>
          <w:b/>
          <w:bCs/>
        </w:rPr>
        <w:t>Reports To:</w:t>
      </w:r>
      <w:r w:rsidRPr="00A47708">
        <w:rPr>
          <w:rFonts w:ascii="Young" w:hAnsi="Young"/>
        </w:rPr>
        <w:tab/>
      </w:r>
      <w:r w:rsidR="00146A18" w:rsidRPr="00A47708">
        <w:rPr>
          <w:rFonts w:ascii="Young" w:hAnsi="Young"/>
        </w:rPr>
        <w:t xml:space="preserve">     </w:t>
      </w:r>
      <w:r w:rsidR="007A2C04" w:rsidRPr="00A47708">
        <w:rPr>
          <w:rFonts w:ascii="Young" w:hAnsi="Young"/>
        </w:rPr>
        <w:t>Clubhouse Manager</w:t>
      </w:r>
      <w:r w:rsidR="00146A18" w:rsidRPr="00A47708">
        <w:rPr>
          <w:rFonts w:ascii="Young" w:hAnsi="Young"/>
        </w:rPr>
        <w:tab/>
      </w:r>
      <w:r w:rsidRPr="00A47708">
        <w:rPr>
          <w:rFonts w:ascii="Young" w:hAnsi="Young"/>
        </w:rPr>
        <w:tab/>
      </w:r>
    </w:p>
    <w:p w14:paraId="21955E9A" w14:textId="77777777" w:rsidR="0071448A" w:rsidRPr="00A47708" w:rsidRDefault="00770BED" w:rsidP="0071448A">
      <w:pPr>
        <w:widowControl w:val="0"/>
        <w:tabs>
          <w:tab w:val="left" w:pos="360"/>
          <w:tab w:val="left" w:pos="1740"/>
        </w:tabs>
        <w:autoSpaceDE w:val="0"/>
        <w:autoSpaceDN w:val="0"/>
        <w:adjustRightInd w:val="0"/>
        <w:spacing w:before="20"/>
        <w:rPr>
          <w:rFonts w:ascii="Young" w:hAnsi="Young"/>
        </w:rPr>
      </w:pPr>
      <w:r w:rsidRPr="00A47708">
        <w:rPr>
          <w:rFonts w:ascii="Young" w:hAnsi="Young"/>
        </w:rPr>
        <w:tab/>
      </w:r>
    </w:p>
    <w:p w14:paraId="7A5AF0A4" w14:textId="77777777" w:rsidR="00770BED" w:rsidRPr="00A47708" w:rsidRDefault="00770BED" w:rsidP="0071448A">
      <w:pPr>
        <w:widowControl w:val="0"/>
        <w:tabs>
          <w:tab w:val="left" w:pos="360"/>
          <w:tab w:val="left" w:pos="1740"/>
        </w:tabs>
        <w:autoSpaceDE w:val="0"/>
        <w:autoSpaceDN w:val="0"/>
        <w:adjustRightInd w:val="0"/>
        <w:spacing w:before="20"/>
        <w:rPr>
          <w:rFonts w:ascii="Young" w:hAnsi="Young" w:cs="Tahoma"/>
          <w:b/>
          <w:bCs/>
          <w:u w:val="single"/>
        </w:rPr>
      </w:pPr>
      <w:r w:rsidRPr="00A47708">
        <w:rPr>
          <w:rFonts w:ascii="Young" w:hAnsi="Young" w:cs="Tahoma"/>
          <w:b/>
          <w:bCs/>
          <w:u w:val="single"/>
        </w:rPr>
        <w:t>JOB SUMMARY</w:t>
      </w:r>
    </w:p>
    <w:p w14:paraId="0DCEB459" w14:textId="77777777" w:rsidR="007A2C04" w:rsidRPr="00A47708" w:rsidRDefault="007A2C04" w:rsidP="004D7C8F">
      <w:pPr>
        <w:widowControl w:val="0"/>
        <w:tabs>
          <w:tab w:val="left" w:pos="120"/>
        </w:tabs>
        <w:autoSpaceDE w:val="0"/>
        <w:autoSpaceDN w:val="0"/>
        <w:adjustRightInd w:val="0"/>
        <w:spacing w:before="276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>The Assistant Clubhouse Manager reports directly to the Clubhouse Manager and will assist in the supervision of all clubhouse facilities and staff including the dining rooms, bar, maintenance, and house</w:t>
      </w:r>
      <w:proofErr w:type="gramStart"/>
      <w:r w:rsidRPr="00A47708">
        <w:rPr>
          <w:rFonts w:ascii="Young" w:hAnsi="Young" w:cs="Tahoma"/>
          <w:bCs/>
        </w:rPr>
        <w:t xml:space="preserve">. </w:t>
      </w:r>
      <w:proofErr w:type="gramEnd"/>
      <w:r w:rsidRPr="00A47708">
        <w:rPr>
          <w:rFonts w:ascii="Young" w:hAnsi="Young" w:cs="Tahoma"/>
          <w:bCs/>
        </w:rPr>
        <w:t xml:space="preserve">TLCC expects utmost courtesy and professionalism in all interactions with members, </w:t>
      </w:r>
      <w:proofErr w:type="gramStart"/>
      <w:r w:rsidRPr="00A47708">
        <w:rPr>
          <w:rFonts w:ascii="Young" w:hAnsi="Young" w:cs="Tahoma"/>
          <w:bCs/>
        </w:rPr>
        <w:t>guests</w:t>
      </w:r>
      <w:proofErr w:type="gramEnd"/>
      <w:r w:rsidRPr="00A47708">
        <w:rPr>
          <w:rFonts w:ascii="Young" w:hAnsi="Young" w:cs="Tahoma"/>
          <w:bCs/>
        </w:rPr>
        <w:t xml:space="preserve"> and staff.</w:t>
      </w:r>
    </w:p>
    <w:p w14:paraId="4DE97C0B" w14:textId="77777777" w:rsidR="00770BED" w:rsidRPr="00A47708" w:rsidRDefault="00770BED" w:rsidP="004D7C8F">
      <w:pPr>
        <w:widowControl w:val="0"/>
        <w:tabs>
          <w:tab w:val="left" w:pos="120"/>
        </w:tabs>
        <w:autoSpaceDE w:val="0"/>
        <w:autoSpaceDN w:val="0"/>
        <w:adjustRightInd w:val="0"/>
        <w:spacing w:before="276"/>
        <w:outlineLvl w:val="0"/>
        <w:rPr>
          <w:rFonts w:ascii="Young" w:hAnsi="Young" w:cs="Tahoma"/>
          <w:b/>
          <w:bCs/>
          <w:sz w:val="32"/>
          <w:szCs w:val="32"/>
          <w:u w:val="single"/>
        </w:rPr>
      </w:pPr>
      <w:r w:rsidRPr="00A47708">
        <w:rPr>
          <w:rFonts w:ascii="Young" w:hAnsi="Young" w:cs="Tahoma"/>
          <w:b/>
          <w:bCs/>
          <w:u w:val="single"/>
        </w:rPr>
        <w:t>ESSENTIAL JOB FUNCTIONS</w:t>
      </w:r>
    </w:p>
    <w:p w14:paraId="1148974D" w14:textId="77777777" w:rsidR="00E41355" w:rsidRPr="00A47708" w:rsidRDefault="00E41355" w:rsidP="00E41355">
      <w:pPr>
        <w:rPr>
          <w:rFonts w:ascii="Young" w:hAnsi="Young" w:cs="Arial"/>
        </w:rPr>
      </w:pPr>
      <w:r w:rsidRPr="00A47708">
        <w:rPr>
          <w:rFonts w:ascii="Young" w:hAnsi="Young" w:cs="Arial"/>
        </w:rPr>
        <w:t>The essential functions include, but are not limited to the following:</w:t>
      </w:r>
    </w:p>
    <w:p w14:paraId="28E12EA1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bookmarkStart w:id="0" w:name="P7_618"/>
      <w:bookmarkEnd w:id="0"/>
      <w:r w:rsidRPr="00A47708">
        <w:rPr>
          <w:rFonts w:ascii="Young" w:hAnsi="Young" w:cs="Arial"/>
        </w:rPr>
        <w:t>Event planning and execution</w:t>
      </w:r>
    </w:p>
    <w:p w14:paraId="61C69F2B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Pairing dinner menu planning and execution</w:t>
      </w:r>
    </w:p>
    <w:p w14:paraId="1BD515CE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Beverage training with emphasis on wine, craft beer, craft cocktail and spirits</w:t>
      </w:r>
    </w:p>
    <w:p w14:paraId="58B249DD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Creation of food and beverage menus</w:t>
      </w:r>
    </w:p>
    <w:p w14:paraId="4AC88ECF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Assist the Clubhouse Manager in daily operations</w:t>
      </w:r>
    </w:p>
    <w:p w14:paraId="0B1B67C8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Inventory management and product ordering</w:t>
      </w:r>
    </w:p>
    <w:p w14:paraId="35690932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Organizing P&amp;</w:t>
      </w:r>
      <w:proofErr w:type="gramStart"/>
      <w:r w:rsidRPr="00A47708">
        <w:rPr>
          <w:rFonts w:ascii="Young" w:hAnsi="Young" w:cs="Arial"/>
        </w:rPr>
        <w:t>L’s</w:t>
      </w:r>
      <w:proofErr w:type="gramEnd"/>
      <w:r w:rsidRPr="00A47708">
        <w:rPr>
          <w:rFonts w:ascii="Young" w:hAnsi="Young" w:cs="Arial"/>
        </w:rPr>
        <w:t xml:space="preserve"> for events and how to create basic financial documents</w:t>
      </w:r>
    </w:p>
    <w:p w14:paraId="19929D15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Creates an atmosphere in all food and beverage areas that meets or exceeds member expectations</w:t>
      </w:r>
    </w:p>
    <w:p w14:paraId="28A0E0E8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Assist in scheduling for all food and beverage departments</w:t>
      </w:r>
    </w:p>
    <w:p w14:paraId="3EE0F98D" w14:textId="77777777" w:rsidR="007A2C04" w:rsidRPr="00A47708" w:rsidRDefault="007A2C04" w:rsidP="007A2C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0"/>
        <w:rPr>
          <w:rFonts w:ascii="Young" w:hAnsi="Young" w:cs="Arial"/>
        </w:rPr>
      </w:pPr>
      <w:r w:rsidRPr="00A47708">
        <w:rPr>
          <w:rFonts w:ascii="Young" w:hAnsi="Young" w:cs="Arial"/>
        </w:rPr>
        <w:t>Consistently demonstrates accuracy, thoroughness, neatness, and dependability to produce results in a timely and cost-effective manner</w:t>
      </w:r>
    </w:p>
    <w:p w14:paraId="57D264D2" w14:textId="77777777" w:rsidR="00FB0C19" w:rsidRPr="00A47708" w:rsidRDefault="00FB0C19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3D72BAE2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75784DD5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234EED80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25FA0A90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0473FF99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7121366B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22319CA9" w14:textId="77777777" w:rsidR="007A2C04" w:rsidRPr="00A47708" w:rsidRDefault="007A2C04" w:rsidP="00FB0C19">
      <w:pPr>
        <w:widowControl w:val="0"/>
        <w:tabs>
          <w:tab w:val="left" w:pos="360"/>
        </w:tabs>
        <w:autoSpaceDE w:val="0"/>
        <w:autoSpaceDN w:val="0"/>
        <w:adjustRightInd w:val="0"/>
        <w:spacing w:before="10"/>
        <w:ind w:left="360"/>
        <w:rPr>
          <w:rFonts w:ascii="Young" w:hAnsi="Young" w:cs="Arial"/>
          <w:sz w:val="20"/>
          <w:szCs w:val="20"/>
        </w:rPr>
      </w:pPr>
    </w:p>
    <w:p w14:paraId="6453C78C" w14:textId="77777777" w:rsidR="00DC5F81" w:rsidRPr="00A47708" w:rsidRDefault="00DC5F81" w:rsidP="00DC5F81">
      <w:pPr>
        <w:widowControl w:val="0"/>
        <w:tabs>
          <w:tab w:val="left" w:pos="120"/>
        </w:tabs>
        <w:autoSpaceDE w:val="0"/>
        <w:autoSpaceDN w:val="0"/>
        <w:adjustRightInd w:val="0"/>
        <w:spacing w:before="281"/>
        <w:outlineLvl w:val="0"/>
        <w:rPr>
          <w:rFonts w:ascii="Young" w:hAnsi="Young" w:cs="Tahoma"/>
          <w:b/>
          <w:bCs/>
          <w:u w:val="single"/>
        </w:rPr>
      </w:pPr>
      <w:bookmarkStart w:id="1" w:name="P6_412"/>
      <w:bookmarkEnd w:id="1"/>
      <w:r w:rsidRPr="00A47708">
        <w:rPr>
          <w:rFonts w:ascii="Young" w:hAnsi="Young" w:cs="Tahoma"/>
          <w:b/>
          <w:bCs/>
          <w:u w:val="single"/>
        </w:rPr>
        <w:lastRenderedPageBreak/>
        <w:t>KNOWLEDGE, SKILLS AND ABLITIES</w:t>
      </w:r>
    </w:p>
    <w:p w14:paraId="7D1B42FC" w14:textId="77777777" w:rsidR="00DC5F81" w:rsidRPr="00A47708" w:rsidRDefault="00DC5F81" w:rsidP="00DC5F81">
      <w:pPr>
        <w:widowControl w:val="0"/>
        <w:tabs>
          <w:tab w:val="left" w:pos="120"/>
        </w:tabs>
        <w:autoSpaceDE w:val="0"/>
        <w:autoSpaceDN w:val="0"/>
        <w:adjustRightInd w:val="0"/>
        <w:spacing w:before="281"/>
        <w:outlineLvl w:val="0"/>
        <w:rPr>
          <w:rFonts w:ascii="Young" w:hAnsi="Young" w:cs="Arial"/>
          <w:color w:val="000000"/>
        </w:rPr>
      </w:pPr>
      <w:r w:rsidRPr="00A47708">
        <w:rPr>
          <w:rFonts w:ascii="Young" w:hAnsi="Young" w:cs="Arial"/>
          <w:color w:val="000000"/>
        </w:rPr>
        <w:t>The requirements listed below are representative of the knowledge, skill, and/or ability required</w:t>
      </w:r>
      <w:proofErr w:type="gramStart"/>
      <w:r w:rsidRPr="00A47708">
        <w:rPr>
          <w:rFonts w:ascii="Young" w:hAnsi="Young" w:cs="Arial"/>
          <w:color w:val="000000"/>
        </w:rPr>
        <w:t xml:space="preserve">. </w:t>
      </w:r>
      <w:proofErr w:type="gramEnd"/>
      <w:r w:rsidRPr="00A47708">
        <w:rPr>
          <w:rFonts w:ascii="Young" w:hAnsi="Young" w:cs="Arial"/>
          <w:color w:val="000000"/>
        </w:rPr>
        <w:t>Reasonable accommodations may be made to enable individuals with disabilities to perform the essential functions</w:t>
      </w:r>
      <w:r w:rsidR="002B4F2D" w:rsidRPr="00A47708">
        <w:rPr>
          <w:rFonts w:ascii="Young" w:hAnsi="Young" w:cs="Arial"/>
          <w:color w:val="000000"/>
        </w:rPr>
        <w:t>.</w:t>
      </w:r>
    </w:p>
    <w:p w14:paraId="19E5CACA" w14:textId="77777777" w:rsidR="007A2C04" w:rsidRPr="00A47708" w:rsidRDefault="007A2C04" w:rsidP="007A2C04">
      <w:pPr>
        <w:widowControl w:val="0"/>
        <w:numPr>
          <w:ilvl w:val="0"/>
          <w:numId w:val="11"/>
        </w:numPr>
        <w:tabs>
          <w:tab w:val="left" w:pos="120"/>
        </w:tabs>
        <w:autoSpaceDE w:val="0"/>
        <w:autoSpaceDN w:val="0"/>
        <w:adjustRightInd w:val="0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 xml:space="preserve">Friendly and professional personality with the ability to interact regularly with members, </w:t>
      </w:r>
      <w:proofErr w:type="gramStart"/>
      <w:r w:rsidRPr="00A47708">
        <w:rPr>
          <w:rFonts w:ascii="Young" w:hAnsi="Young" w:cs="Tahoma"/>
          <w:bCs/>
        </w:rPr>
        <w:t>guests</w:t>
      </w:r>
      <w:proofErr w:type="gramEnd"/>
      <w:r w:rsidRPr="00A47708">
        <w:rPr>
          <w:rFonts w:ascii="Young" w:hAnsi="Young" w:cs="Tahoma"/>
          <w:bCs/>
        </w:rPr>
        <w:t xml:space="preserve"> and staff </w:t>
      </w:r>
    </w:p>
    <w:p w14:paraId="1FA169FF" w14:textId="77777777" w:rsidR="007A2C04" w:rsidRPr="00A47708" w:rsidRDefault="007A2C04" w:rsidP="007A2C04">
      <w:pPr>
        <w:widowControl w:val="0"/>
        <w:numPr>
          <w:ilvl w:val="0"/>
          <w:numId w:val="11"/>
        </w:numPr>
        <w:tabs>
          <w:tab w:val="left" w:pos="120"/>
        </w:tabs>
        <w:autoSpaceDE w:val="0"/>
        <w:autoSpaceDN w:val="0"/>
        <w:adjustRightInd w:val="0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>Excellent leadership and communication skills</w:t>
      </w:r>
    </w:p>
    <w:p w14:paraId="0E6C2179" w14:textId="77777777" w:rsidR="007A2C04" w:rsidRPr="00A47708" w:rsidRDefault="007A2C04" w:rsidP="007A2C04">
      <w:pPr>
        <w:widowControl w:val="0"/>
        <w:numPr>
          <w:ilvl w:val="0"/>
          <w:numId w:val="11"/>
        </w:numPr>
        <w:tabs>
          <w:tab w:val="left" w:pos="120"/>
        </w:tabs>
        <w:autoSpaceDE w:val="0"/>
        <w:autoSpaceDN w:val="0"/>
        <w:adjustRightInd w:val="0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>Professional presentation, eager to learn, and a positive attitude</w:t>
      </w:r>
    </w:p>
    <w:p w14:paraId="654CDD85" w14:textId="77777777" w:rsidR="007A2C04" w:rsidRPr="00A47708" w:rsidRDefault="007A2C04" w:rsidP="007A2C04">
      <w:pPr>
        <w:widowControl w:val="0"/>
        <w:numPr>
          <w:ilvl w:val="0"/>
          <w:numId w:val="11"/>
        </w:numPr>
        <w:tabs>
          <w:tab w:val="left" w:pos="120"/>
        </w:tabs>
        <w:autoSpaceDE w:val="0"/>
        <w:autoSpaceDN w:val="0"/>
        <w:adjustRightInd w:val="0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 xml:space="preserve">Able to work flexible hours including nights, </w:t>
      </w:r>
      <w:proofErr w:type="gramStart"/>
      <w:r w:rsidRPr="00A47708">
        <w:rPr>
          <w:rFonts w:ascii="Young" w:hAnsi="Young" w:cs="Tahoma"/>
          <w:bCs/>
        </w:rPr>
        <w:t>weekends</w:t>
      </w:r>
      <w:proofErr w:type="gramEnd"/>
      <w:r w:rsidRPr="00A47708">
        <w:rPr>
          <w:rFonts w:ascii="Young" w:hAnsi="Young" w:cs="Tahoma"/>
          <w:bCs/>
        </w:rPr>
        <w:t xml:space="preserve"> and holidays</w:t>
      </w:r>
    </w:p>
    <w:p w14:paraId="50DB2ADB" w14:textId="77777777" w:rsidR="006171AD" w:rsidRPr="00A47708" w:rsidRDefault="007A2C04" w:rsidP="007A2C04">
      <w:pPr>
        <w:widowControl w:val="0"/>
        <w:numPr>
          <w:ilvl w:val="0"/>
          <w:numId w:val="11"/>
        </w:numPr>
        <w:tabs>
          <w:tab w:val="left" w:pos="120"/>
        </w:tabs>
        <w:autoSpaceDE w:val="0"/>
        <w:autoSpaceDN w:val="0"/>
        <w:adjustRightInd w:val="0"/>
        <w:outlineLvl w:val="0"/>
        <w:rPr>
          <w:rFonts w:ascii="Young" w:hAnsi="Young" w:cs="Tahoma"/>
          <w:bCs/>
        </w:rPr>
      </w:pPr>
      <w:r w:rsidRPr="00A47708">
        <w:rPr>
          <w:rFonts w:ascii="Young" w:hAnsi="Young" w:cs="Tahoma"/>
          <w:bCs/>
        </w:rPr>
        <w:t>Ability to lead by example in a team environment</w:t>
      </w:r>
    </w:p>
    <w:p w14:paraId="0307F0D9" w14:textId="77777777" w:rsidR="00770BED" w:rsidRPr="00A47708" w:rsidRDefault="00770BED" w:rsidP="007B3344">
      <w:pPr>
        <w:widowControl w:val="0"/>
        <w:tabs>
          <w:tab w:val="left" w:pos="180"/>
        </w:tabs>
        <w:autoSpaceDE w:val="0"/>
        <w:autoSpaceDN w:val="0"/>
        <w:adjustRightInd w:val="0"/>
        <w:spacing w:before="320"/>
        <w:outlineLvl w:val="0"/>
        <w:rPr>
          <w:rFonts w:ascii="Young" w:hAnsi="Young"/>
        </w:rPr>
      </w:pPr>
      <w:r w:rsidRPr="00A47708">
        <w:rPr>
          <w:rFonts w:ascii="Young" w:hAnsi="Young" w:cs="Tahoma"/>
          <w:b/>
          <w:bCs/>
          <w:u w:val="single"/>
        </w:rPr>
        <w:t>CONFIDENTIAL INFORMATION</w:t>
      </w:r>
    </w:p>
    <w:p w14:paraId="62AF6DC7" w14:textId="77777777" w:rsidR="006A1951" w:rsidRPr="00A47708" w:rsidRDefault="00770BED">
      <w:pPr>
        <w:widowControl w:val="0"/>
        <w:tabs>
          <w:tab w:val="left" w:pos="780"/>
        </w:tabs>
        <w:autoSpaceDE w:val="0"/>
        <w:autoSpaceDN w:val="0"/>
        <w:adjustRightInd w:val="0"/>
        <w:rPr>
          <w:rFonts w:ascii="Young" w:hAnsi="Young"/>
        </w:rPr>
      </w:pPr>
      <w:r w:rsidRPr="00A47708">
        <w:rPr>
          <w:rFonts w:ascii="Young" w:hAnsi="Young"/>
        </w:rPr>
        <w:tab/>
      </w:r>
      <w:r w:rsidR="006A1951" w:rsidRPr="00A47708">
        <w:rPr>
          <w:rFonts w:ascii="Young" w:hAnsi="Young"/>
        </w:rPr>
        <w:tab/>
      </w:r>
      <w:r w:rsidRPr="00A47708">
        <w:rPr>
          <w:rFonts w:ascii="Young" w:hAnsi="Young"/>
        </w:rPr>
        <w:tab/>
      </w:r>
    </w:p>
    <w:p w14:paraId="7F1346EE" w14:textId="77777777" w:rsidR="00664CA5" w:rsidRPr="00A47708" w:rsidRDefault="00770BED" w:rsidP="007A2C04">
      <w:pPr>
        <w:widowControl w:val="0"/>
        <w:tabs>
          <w:tab w:val="left" w:pos="780"/>
        </w:tabs>
        <w:autoSpaceDE w:val="0"/>
        <w:autoSpaceDN w:val="0"/>
        <w:adjustRightInd w:val="0"/>
        <w:rPr>
          <w:rFonts w:ascii="Young" w:hAnsi="Young" w:cs="Arial"/>
          <w:sz w:val="18"/>
          <w:szCs w:val="18"/>
        </w:rPr>
      </w:pPr>
      <w:r w:rsidRPr="00A47708">
        <w:rPr>
          <w:rFonts w:ascii="Young" w:hAnsi="Young" w:cs="Arial"/>
        </w:rPr>
        <w:t xml:space="preserve">This position has access to </w:t>
      </w:r>
      <w:r w:rsidR="002B4F2D" w:rsidRPr="00A47708">
        <w:rPr>
          <w:rFonts w:ascii="Young" w:hAnsi="Young" w:cs="Arial"/>
        </w:rPr>
        <w:t xml:space="preserve">sensitive information </w:t>
      </w:r>
      <w:r w:rsidRPr="00A47708">
        <w:rPr>
          <w:rFonts w:ascii="Young" w:hAnsi="Young" w:cs="Arial"/>
        </w:rPr>
        <w:t xml:space="preserve">and must maintain the confidentiality of </w:t>
      </w:r>
      <w:r w:rsidR="002B4F2D" w:rsidRPr="00A47708">
        <w:rPr>
          <w:rFonts w:ascii="Young" w:hAnsi="Young" w:cs="Arial"/>
        </w:rPr>
        <w:t>such material</w:t>
      </w:r>
      <w:r w:rsidR="006A1951" w:rsidRPr="00A47708">
        <w:rPr>
          <w:rFonts w:ascii="Young" w:hAnsi="Young" w:cs="Arial"/>
          <w:sz w:val="18"/>
          <w:szCs w:val="18"/>
        </w:rPr>
        <w:t>.</w:t>
      </w:r>
      <w:r w:rsidRPr="00A47708">
        <w:rPr>
          <w:rFonts w:ascii="Young" w:hAnsi="Young"/>
          <w:sz w:val="18"/>
          <w:szCs w:val="18"/>
        </w:rPr>
        <w:tab/>
      </w:r>
    </w:p>
    <w:p w14:paraId="21950EED" w14:textId="77777777" w:rsidR="00877D72" w:rsidRPr="00A47708" w:rsidRDefault="00877D72" w:rsidP="0090765A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</w:rPr>
      </w:pPr>
    </w:p>
    <w:p w14:paraId="6E6A5450" w14:textId="77777777" w:rsidR="007A2C04" w:rsidRPr="00A47708" w:rsidRDefault="007A2C04" w:rsidP="007A2C04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  <w:b/>
          <w:u w:val="single"/>
        </w:rPr>
      </w:pPr>
      <w:r w:rsidRPr="00A47708">
        <w:rPr>
          <w:rFonts w:ascii="Young" w:hAnsi="Young" w:cs="Arial"/>
          <w:b/>
          <w:u w:val="single"/>
        </w:rPr>
        <w:t>CLUB DESCRIPTION</w:t>
      </w:r>
    </w:p>
    <w:p w14:paraId="00318670" w14:textId="77777777" w:rsidR="00261522" w:rsidRPr="00A47708" w:rsidRDefault="00261522" w:rsidP="007A2C04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  <w:b/>
          <w:u w:val="single"/>
        </w:rPr>
      </w:pPr>
    </w:p>
    <w:p w14:paraId="06FF3675" w14:textId="77777777" w:rsidR="00261522" w:rsidRPr="00A47708" w:rsidRDefault="00261522" w:rsidP="00261522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</w:rPr>
      </w:pPr>
      <w:r w:rsidRPr="00A47708">
        <w:rPr>
          <w:rFonts w:ascii="Young" w:hAnsi="Young" w:cs="Arial"/>
        </w:rPr>
        <w:t>Tippecanoe Lake Country Club was established in 1926 and is the only private country club located in Kosciusko County</w:t>
      </w:r>
      <w:proofErr w:type="gramStart"/>
      <w:r w:rsidRPr="00A47708">
        <w:rPr>
          <w:rFonts w:ascii="Young" w:hAnsi="Young" w:cs="Arial"/>
        </w:rPr>
        <w:t xml:space="preserve">. </w:t>
      </w:r>
      <w:proofErr w:type="gramEnd"/>
      <w:r w:rsidRPr="00A47708">
        <w:rPr>
          <w:rFonts w:ascii="Young" w:hAnsi="Young" w:cs="Arial"/>
        </w:rPr>
        <w:t xml:space="preserve">Located on the northwest corner of </w:t>
      </w:r>
      <w:proofErr w:type="gramStart"/>
      <w:r w:rsidRPr="00A47708">
        <w:rPr>
          <w:rFonts w:ascii="Young" w:hAnsi="Young" w:cs="Arial"/>
        </w:rPr>
        <w:t>Tippecanoe lake</w:t>
      </w:r>
      <w:proofErr w:type="gramEnd"/>
      <w:r w:rsidRPr="00A47708">
        <w:rPr>
          <w:rFonts w:ascii="Young" w:hAnsi="Young" w:cs="Arial"/>
        </w:rPr>
        <w:t>, the elevated clubhouse offers a view that is simply unequaled in the state. TLCC has a long-standing tradition of gracious hospitality and providing members with a truly unique and exceptional dining experience</w:t>
      </w:r>
      <w:proofErr w:type="gramStart"/>
      <w:r w:rsidRPr="00A47708">
        <w:rPr>
          <w:rFonts w:ascii="Young" w:hAnsi="Young" w:cs="Arial"/>
        </w:rPr>
        <w:t xml:space="preserve">. </w:t>
      </w:r>
      <w:proofErr w:type="gramEnd"/>
      <w:r w:rsidRPr="00A47708">
        <w:rPr>
          <w:rFonts w:ascii="Young" w:hAnsi="Young" w:cs="Arial"/>
        </w:rPr>
        <w:t>We are currently looking for Assistant Food and Beverage Director that is eager to expand their knowledge in the world of food and beverage.</w:t>
      </w:r>
    </w:p>
    <w:p w14:paraId="07D8C9BA" w14:textId="77777777" w:rsidR="00261522" w:rsidRPr="00A47708" w:rsidRDefault="00261522" w:rsidP="00261522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</w:rPr>
      </w:pPr>
    </w:p>
    <w:p w14:paraId="22BF8E4C" w14:textId="77777777" w:rsidR="007A2C04" w:rsidRPr="00A47708" w:rsidRDefault="00261522" w:rsidP="00261522">
      <w:pPr>
        <w:widowControl w:val="0"/>
        <w:tabs>
          <w:tab w:val="left" w:pos="840"/>
        </w:tabs>
        <w:autoSpaceDE w:val="0"/>
        <w:autoSpaceDN w:val="0"/>
        <w:adjustRightInd w:val="0"/>
        <w:rPr>
          <w:rFonts w:ascii="Young" w:hAnsi="Young" w:cs="Arial"/>
        </w:rPr>
      </w:pPr>
      <w:r w:rsidRPr="00A47708">
        <w:rPr>
          <w:rFonts w:ascii="Young" w:hAnsi="Young" w:cs="Arial"/>
        </w:rPr>
        <w:t>TLCC is a full-service private country club offering its members a full casual fine dining facility, golf course restaurant, lakeside TIKI bar and multiple private event spaces</w:t>
      </w:r>
      <w:proofErr w:type="gramStart"/>
      <w:r w:rsidRPr="00A47708">
        <w:rPr>
          <w:rFonts w:ascii="Young" w:hAnsi="Young" w:cs="Arial"/>
        </w:rPr>
        <w:t xml:space="preserve">. </w:t>
      </w:r>
      <w:proofErr w:type="gramEnd"/>
      <w:r w:rsidRPr="00A47708">
        <w:rPr>
          <w:rFonts w:ascii="Young" w:hAnsi="Young" w:cs="Arial"/>
        </w:rPr>
        <w:t>We are currently looking fill the position of Assistant Clubhouse Manager.</w:t>
      </w:r>
    </w:p>
    <w:p w14:paraId="29C2CADD" w14:textId="77777777" w:rsidR="00770BED" w:rsidRDefault="00770BED" w:rsidP="00166AF8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Young" w:hAnsi="Young" w:cs="Arial"/>
          <w:b/>
          <w:bCs/>
          <w:i/>
          <w:iCs/>
          <w:color w:val="000000"/>
        </w:rPr>
      </w:pPr>
    </w:p>
    <w:p w14:paraId="30ED3749" w14:textId="77777777" w:rsidR="00B00323" w:rsidRDefault="00B00323" w:rsidP="00166AF8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Young" w:hAnsi="Young" w:cs="Arial"/>
          <w:b/>
          <w:bCs/>
          <w:i/>
          <w:iCs/>
          <w:color w:val="000000"/>
        </w:rPr>
      </w:pPr>
    </w:p>
    <w:p w14:paraId="176EAB70" w14:textId="77777777" w:rsidR="00B00323" w:rsidRDefault="00B00323" w:rsidP="00166AF8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Young" w:hAnsi="Young" w:cs="Arial"/>
          <w:b/>
          <w:bCs/>
          <w:color w:val="000000"/>
        </w:rPr>
      </w:pPr>
      <w:r>
        <w:rPr>
          <w:rFonts w:ascii="Young" w:hAnsi="Young" w:cs="Arial"/>
          <w:b/>
          <w:bCs/>
          <w:color w:val="000000"/>
        </w:rPr>
        <w:t>Candidate may email their Resume to Stephan Kostelecky, General Manager at</w:t>
      </w:r>
    </w:p>
    <w:p w14:paraId="0BB398D8" w14:textId="77777777" w:rsidR="00B00323" w:rsidRPr="00B00323" w:rsidRDefault="00B00323" w:rsidP="00166AF8">
      <w:pPr>
        <w:widowControl w:val="0"/>
        <w:tabs>
          <w:tab w:val="left" w:pos="1080"/>
        </w:tabs>
        <w:autoSpaceDE w:val="0"/>
        <w:autoSpaceDN w:val="0"/>
        <w:adjustRightInd w:val="0"/>
        <w:outlineLvl w:val="0"/>
        <w:rPr>
          <w:rFonts w:ascii="Young" w:hAnsi="Young" w:cs="Arial"/>
          <w:color w:val="000000"/>
          <w:sz w:val="22"/>
          <w:szCs w:val="22"/>
        </w:rPr>
      </w:pPr>
      <w:r w:rsidRPr="00B00323">
        <w:rPr>
          <w:rFonts w:ascii="Young" w:hAnsi="Young" w:cs="Arial"/>
          <w:color w:val="000000"/>
        </w:rPr>
        <w:t>skostelecky@tippylakecc.com</w:t>
      </w:r>
    </w:p>
    <w:sectPr w:rsidR="00B00323" w:rsidRPr="00B00323" w:rsidSect="001504F8">
      <w:footerReference w:type="default" r:id="rId8"/>
      <w:pgSz w:w="12240" w:h="15840" w:code="1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F250" w14:textId="77777777" w:rsidR="00837C8F" w:rsidRDefault="00837C8F">
      <w:r>
        <w:separator/>
      </w:r>
    </w:p>
  </w:endnote>
  <w:endnote w:type="continuationSeparator" w:id="0">
    <w:p w14:paraId="50C9C5B8" w14:textId="77777777" w:rsidR="00837C8F" w:rsidRDefault="008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ng">
    <w:altName w:val="Calibri"/>
    <w:charset w:val="00"/>
    <w:family w:val="auto"/>
    <w:pitch w:val="variable"/>
    <w:sig w:usb0="80000023" w:usb1="08000008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F92C" w14:textId="77777777" w:rsidR="00EF0E79" w:rsidRPr="00166AF8" w:rsidRDefault="00EF0E79" w:rsidP="00166AF8">
    <w:pPr>
      <w:pStyle w:val="Footer"/>
      <w:jc w:val="center"/>
      <w:rPr>
        <w:sz w:val="18"/>
        <w:szCs w:val="18"/>
      </w:rPr>
    </w:pPr>
    <w:r w:rsidRPr="00166AF8">
      <w:rPr>
        <w:sz w:val="18"/>
        <w:szCs w:val="18"/>
      </w:rPr>
      <w:t xml:space="preserve">Page </w:t>
    </w:r>
    <w:r w:rsidRPr="00166AF8">
      <w:rPr>
        <w:sz w:val="18"/>
        <w:szCs w:val="18"/>
      </w:rPr>
      <w:fldChar w:fldCharType="begin"/>
    </w:r>
    <w:r w:rsidRPr="00166AF8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80990">
      <w:rPr>
        <w:noProof/>
        <w:sz w:val="18"/>
        <w:szCs w:val="18"/>
      </w:rPr>
      <w:t>2</w:t>
    </w:r>
    <w:r w:rsidRPr="00166AF8">
      <w:rPr>
        <w:sz w:val="18"/>
        <w:szCs w:val="18"/>
      </w:rPr>
      <w:fldChar w:fldCharType="end"/>
    </w:r>
    <w:r w:rsidRPr="00166AF8">
      <w:rPr>
        <w:sz w:val="18"/>
        <w:szCs w:val="18"/>
      </w:rPr>
      <w:t xml:space="preserve"> of</w:t>
    </w:r>
    <w:r w:rsidR="009B3772">
      <w:rPr>
        <w:sz w:val="18"/>
        <w:szCs w:val="18"/>
      </w:rPr>
      <w:t xml:space="preserve"> </w:t>
    </w:r>
    <w:r w:rsidRPr="00166AF8">
      <w:rPr>
        <w:sz w:val="18"/>
        <w:szCs w:val="18"/>
      </w:rPr>
      <w:fldChar w:fldCharType="begin"/>
    </w:r>
    <w:r w:rsidRPr="00166AF8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80990">
      <w:rPr>
        <w:noProof/>
        <w:sz w:val="18"/>
        <w:szCs w:val="18"/>
      </w:rPr>
      <w:t>2</w:t>
    </w:r>
    <w:r w:rsidRPr="00166AF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6046" w14:textId="77777777" w:rsidR="00837C8F" w:rsidRDefault="00837C8F">
      <w:r>
        <w:separator/>
      </w:r>
    </w:p>
  </w:footnote>
  <w:footnote w:type="continuationSeparator" w:id="0">
    <w:p w14:paraId="0C9AD2EE" w14:textId="77777777" w:rsidR="00837C8F" w:rsidRDefault="0083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3DA"/>
    <w:multiLevelType w:val="hybridMultilevel"/>
    <w:tmpl w:val="94E4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3A8"/>
    <w:multiLevelType w:val="hybridMultilevel"/>
    <w:tmpl w:val="AA5E852E"/>
    <w:lvl w:ilvl="0" w:tplc="181680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99E"/>
    <w:multiLevelType w:val="hybridMultilevel"/>
    <w:tmpl w:val="9F9C9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D0765"/>
    <w:multiLevelType w:val="hybridMultilevel"/>
    <w:tmpl w:val="C4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0FE5"/>
    <w:multiLevelType w:val="hybridMultilevel"/>
    <w:tmpl w:val="D8722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F2184"/>
    <w:multiLevelType w:val="hybridMultilevel"/>
    <w:tmpl w:val="F31AE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BD410C"/>
    <w:multiLevelType w:val="hybridMultilevel"/>
    <w:tmpl w:val="551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1757"/>
    <w:multiLevelType w:val="hybridMultilevel"/>
    <w:tmpl w:val="18C22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B0F8E"/>
    <w:multiLevelType w:val="hybridMultilevel"/>
    <w:tmpl w:val="BE684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B2B13"/>
    <w:multiLevelType w:val="hybridMultilevel"/>
    <w:tmpl w:val="5346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80618"/>
    <w:multiLevelType w:val="hybridMultilevel"/>
    <w:tmpl w:val="CDCA68C8"/>
    <w:lvl w:ilvl="0" w:tplc="181680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042365">
    <w:abstractNumId w:val="7"/>
  </w:num>
  <w:num w:numId="2" w16cid:durableId="1582792294">
    <w:abstractNumId w:val="5"/>
  </w:num>
  <w:num w:numId="3" w16cid:durableId="1411384596">
    <w:abstractNumId w:val="8"/>
  </w:num>
  <w:num w:numId="4" w16cid:durableId="308678347">
    <w:abstractNumId w:val="1"/>
  </w:num>
  <w:num w:numId="5" w16cid:durableId="601573058">
    <w:abstractNumId w:val="10"/>
  </w:num>
  <w:num w:numId="6" w16cid:durableId="1448308246">
    <w:abstractNumId w:val="6"/>
  </w:num>
  <w:num w:numId="7" w16cid:durableId="312489563">
    <w:abstractNumId w:val="0"/>
  </w:num>
  <w:num w:numId="8" w16cid:durableId="20253529">
    <w:abstractNumId w:val="3"/>
  </w:num>
  <w:num w:numId="9" w16cid:durableId="335618224">
    <w:abstractNumId w:val="2"/>
  </w:num>
  <w:num w:numId="10" w16cid:durableId="745225312">
    <w:abstractNumId w:val="4"/>
  </w:num>
  <w:num w:numId="11" w16cid:durableId="1966813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C8F"/>
    <w:rsid w:val="000038B1"/>
    <w:rsid w:val="00034E0A"/>
    <w:rsid w:val="000D0C3C"/>
    <w:rsid w:val="0010587F"/>
    <w:rsid w:val="00146A18"/>
    <w:rsid w:val="001504F8"/>
    <w:rsid w:val="00166985"/>
    <w:rsid w:val="00166AF8"/>
    <w:rsid w:val="001749D4"/>
    <w:rsid w:val="001B7A1B"/>
    <w:rsid w:val="001D6C61"/>
    <w:rsid w:val="001F3086"/>
    <w:rsid w:val="0021316B"/>
    <w:rsid w:val="00261522"/>
    <w:rsid w:val="00273142"/>
    <w:rsid w:val="002B12A2"/>
    <w:rsid w:val="002B4F2D"/>
    <w:rsid w:val="002D79AE"/>
    <w:rsid w:val="002E2E4A"/>
    <w:rsid w:val="002E70F7"/>
    <w:rsid w:val="00370818"/>
    <w:rsid w:val="003801A6"/>
    <w:rsid w:val="003B5DC2"/>
    <w:rsid w:val="003C3EE9"/>
    <w:rsid w:val="003F4901"/>
    <w:rsid w:val="00406872"/>
    <w:rsid w:val="00425D27"/>
    <w:rsid w:val="00447E09"/>
    <w:rsid w:val="0046347B"/>
    <w:rsid w:val="00480990"/>
    <w:rsid w:val="004A625B"/>
    <w:rsid w:val="004D169A"/>
    <w:rsid w:val="004D7C8F"/>
    <w:rsid w:val="00501E94"/>
    <w:rsid w:val="005528BE"/>
    <w:rsid w:val="00590A98"/>
    <w:rsid w:val="005A1D79"/>
    <w:rsid w:val="005A77ED"/>
    <w:rsid w:val="005B3AB6"/>
    <w:rsid w:val="005E1A24"/>
    <w:rsid w:val="005F17D6"/>
    <w:rsid w:val="006171AD"/>
    <w:rsid w:val="00635AC7"/>
    <w:rsid w:val="00664CA5"/>
    <w:rsid w:val="006A1951"/>
    <w:rsid w:val="006E5ED6"/>
    <w:rsid w:val="006E6637"/>
    <w:rsid w:val="006E7672"/>
    <w:rsid w:val="0071448A"/>
    <w:rsid w:val="00742A99"/>
    <w:rsid w:val="0075080E"/>
    <w:rsid w:val="00770BED"/>
    <w:rsid w:val="00774B55"/>
    <w:rsid w:val="007A2C04"/>
    <w:rsid w:val="007A5C87"/>
    <w:rsid w:val="007B3344"/>
    <w:rsid w:val="00831B6E"/>
    <w:rsid w:val="00837C8F"/>
    <w:rsid w:val="00841115"/>
    <w:rsid w:val="00843679"/>
    <w:rsid w:val="00867D20"/>
    <w:rsid w:val="00877D72"/>
    <w:rsid w:val="00882EB7"/>
    <w:rsid w:val="008E5AED"/>
    <w:rsid w:val="008F33CA"/>
    <w:rsid w:val="008F4B20"/>
    <w:rsid w:val="0090765A"/>
    <w:rsid w:val="009212D9"/>
    <w:rsid w:val="0092239B"/>
    <w:rsid w:val="00937998"/>
    <w:rsid w:val="009806F8"/>
    <w:rsid w:val="009B3772"/>
    <w:rsid w:val="009E22B7"/>
    <w:rsid w:val="009E7E4C"/>
    <w:rsid w:val="009F26DC"/>
    <w:rsid w:val="009F54B5"/>
    <w:rsid w:val="00A23BD4"/>
    <w:rsid w:val="00A44A88"/>
    <w:rsid w:val="00A47708"/>
    <w:rsid w:val="00AB5E51"/>
    <w:rsid w:val="00AE05FD"/>
    <w:rsid w:val="00AF193E"/>
    <w:rsid w:val="00B00323"/>
    <w:rsid w:val="00B061E5"/>
    <w:rsid w:val="00B21140"/>
    <w:rsid w:val="00B27A57"/>
    <w:rsid w:val="00B36F0D"/>
    <w:rsid w:val="00B37F22"/>
    <w:rsid w:val="00B57512"/>
    <w:rsid w:val="00B93950"/>
    <w:rsid w:val="00BC03E0"/>
    <w:rsid w:val="00BF7289"/>
    <w:rsid w:val="00C711F0"/>
    <w:rsid w:val="00C7388A"/>
    <w:rsid w:val="00C82CA9"/>
    <w:rsid w:val="00CA217E"/>
    <w:rsid w:val="00CC563B"/>
    <w:rsid w:val="00D0406D"/>
    <w:rsid w:val="00D43172"/>
    <w:rsid w:val="00D46EEE"/>
    <w:rsid w:val="00DB2AE9"/>
    <w:rsid w:val="00DC5F81"/>
    <w:rsid w:val="00E1316E"/>
    <w:rsid w:val="00E25108"/>
    <w:rsid w:val="00E41355"/>
    <w:rsid w:val="00E55567"/>
    <w:rsid w:val="00E61A83"/>
    <w:rsid w:val="00E64AEA"/>
    <w:rsid w:val="00E6788F"/>
    <w:rsid w:val="00E90553"/>
    <w:rsid w:val="00ED1D64"/>
    <w:rsid w:val="00ED5DC4"/>
    <w:rsid w:val="00EF0E79"/>
    <w:rsid w:val="00F32F30"/>
    <w:rsid w:val="00F74D18"/>
    <w:rsid w:val="00FB0C19"/>
    <w:rsid w:val="00FB36A5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970973"/>
  <w15:chartTrackingRefBased/>
  <w15:docId w15:val="{9DD8CCCB-43A3-487A-9D94-3EFBF0D2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D7C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42A99"/>
    <w:pPr>
      <w:spacing w:before="100" w:beforeAutospacing="1" w:after="100" w:afterAutospacing="1"/>
    </w:pPr>
  </w:style>
  <w:style w:type="paragraph" w:styleId="Header">
    <w:name w:val="header"/>
    <w:basedOn w:val="Normal"/>
    <w:rsid w:val="00166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A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Initiatives, LLC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Workforce Planning &amp; Design</dc:subject>
  <dc:creator>Nikki Ellison</dc:creator>
  <cp:keywords/>
  <cp:lastModifiedBy>Joseph Garves</cp:lastModifiedBy>
  <cp:revision>2</cp:revision>
  <cp:lastPrinted>2022-02-24T15:06:00Z</cp:lastPrinted>
  <dcterms:created xsi:type="dcterms:W3CDTF">2022-04-20T14:47:00Z</dcterms:created>
  <dcterms:modified xsi:type="dcterms:W3CDTF">2022-04-20T14:47:00Z</dcterms:modified>
</cp:coreProperties>
</file>